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b w:val="1"/>
          <w:bCs w:val="1"/>
          <w:u w:color="000000"/>
          <w:rtl w:val="0"/>
          <w:lang w:val="nl-NL"/>
        </w:rPr>
        <w:t>Bijlage 4</w:t>
      </w:r>
    </w:p>
    <w:p>
      <w:pPr>
        <w:pStyle w:val="Hoofdtekst A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cs="Helvetica" w:hAnsi="Helvetica" w:eastAsia="Helvetica"/>
          <w:b w:val="1"/>
          <w:bCs w:val="1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5373903</wp:posOffset>
            </wp:positionH>
            <wp:positionV relativeFrom="page">
              <wp:posOffset>612140</wp:posOffset>
            </wp:positionV>
            <wp:extent cx="1307567" cy="14636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hermafbeelding 2018-04-21 om 12.20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fbeelding 2018-04-21 om 12.20.59.png" descr="Schermafbeelding 2018-04-21 om 12.20.5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67" cy="1463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 A"/>
        <w:rPr>
          <w:rFonts w:ascii="Helvetica" w:cs="Helvetica" w:hAnsi="Helvetica" w:eastAsia="Helvetica"/>
          <w:sz w:val="32"/>
          <w:szCs w:val="32"/>
          <w:u w:color="000000"/>
        </w:rPr>
      </w:pPr>
      <w:r>
        <w:rPr>
          <w:rFonts w:ascii="Helvetica" w:hAnsi="Helvetica"/>
          <w:sz w:val="32"/>
          <w:szCs w:val="32"/>
          <w:u w:color="000000"/>
          <w:rtl w:val="0"/>
          <w:lang w:val="de-DE"/>
        </w:rPr>
        <w:t>Behandel</w:t>
      </w:r>
      <w:r>
        <w:rPr>
          <w:rFonts w:ascii="Helvetica" w:hAnsi="Helvetica"/>
          <w:sz w:val="32"/>
          <w:szCs w:val="32"/>
          <w:u w:color="000000"/>
          <w:rtl w:val="0"/>
          <w:lang w:val="nl-NL"/>
        </w:rPr>
        <w:t xml:space="preserve">- /trainingsovereenkomst Stresswise </w:t>
      </w:r>
    </w:p>
    <w:p>
      <w:pPr>
        <w:pStyle w:val="Hoofdtekst A"/>
        <w:rPr>
          <w:rFonts w:ascii="Helvetica" w:cs="Helvetica" w:hAnsi="Helvetica" w:eastAsia="Helvetica"/>
          <w:sz w:val="32"/>
          <w:szCs w:val="32"/>
          <w:u w:color="000000"/>
        </w:rPr>
      </w:pPr>
    </w:p>
    <w:p>
      <w:pPr>
        <w:pStyle w:val="Hoofdtekst A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nl-NL"/>
        </w:rPr>
        <w:t xml:space="preserve">*doorhalen wat niet van toepassing is 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</w:p>
    <w:p>
      <w:pPr>
        <w:pStyle w:val="Hoofdtekst A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Privacy</w:t>
      </w:r>
      <w:r>
        <w:rPr>
          <w:rFonts w:ascii="Helvetica" w:cs="Helvetica" w:hAnsi="Helvetica" w:eastAsia="Helvetica"/>
          <w:u w:color="000000"/>
          <w:lang w:val="nl-NL"/>
        </w:rPr>
        <w:br w:type="textWrapping"/>
      </w:r>
      <w:r>
        <w:rPr>
          <w:rFonts w:ascii="Helvetica" w:hAnsi="Helvetica"/>
          <w:u w:color="000000"/>
          <w:rtl w:val="0"/>
          <w:lang w:val="nl-NL"/>
        </w:rPr>
        <w:t>De cli</w:t>
      </w:r>
      <w:r>
        <w:rPr>
          <w:rFonts w:ascii="Helvetica" w:hAnsi="Helvetica" w:hint="default"/>
          <w:u w:color="000000"/>
          <w:rtl w:val="0"/>
          <w:lang w:val="nl-NL"/>
        </w:rPr>
        <w:t>ë</w:t>
      </w:r>
      <w:r>
        <w:rPr>
          <w:rFonts w:ascii="Helvetica" w:hAnsi="Helvetica"/>
          <w:u w:color="000000"/>
          <w:rtl w:val="0"/>
          <w:lang w:val="nl-NL"/>
        </w:rPr>
        <w:t xml:space="preserve">nt/deelnemer geeft </w:t>
      </w:r>
      <w:r>
        <w:rPr>
          <w:rFonts w:ascii="Helvetica" w:hAnsi="Helvetica"/>
          <w:b w:val="1"/>
          <w:bCs w:val="1"/>
          <w:u w:color="000000"/>
          <w:rtl w:val="0"/>
          <w:lang w:val="nl-NL"/>
        </w:rPr>
        <w:t>wel/geen</w:t>
      </w:r>
      <w:r>
        <w:rPr>
          <w:rFonts w:ascii="Helvetica" w:hAnsi="Helvetica"/>
          <w:u w:color="000000"/>
          <w:rtl w:val="0"/>
          <w:lang w:val="nl-NL"/>
        </w:rPr>
        <w:t>* toestemming voor het vastleggen van zijn of haar persoonsgegevens in de behandelovereenkomst en het cli</w:t>
      </w:r>
      <w:r>
        <w:rPr>
          <w:rFonts w:ascii="Helvetica" w:hAnsi="Helvetica" w:hint="default"/>
          <w:u w:color="000000"/>
          <w:rtl w:val="0"/>
          <w:lang w:val="nl-NL"/>
        </w:rPr>
        <w:t>ë</w:t>
      </w:r>
      <w:r>
        <w:rPr>
          <w:rFonts w:ascii="Helvetica" w:hAnsi="Helvetica"/>
          <w:u w:color="000000"/>
          <w:rtl w:val="0"/>
          <w:lang w:val="nl-NL"/>
        </w:rPr>
        <w:t>ntendossier en is hierover ge</w:t>
      </w:r>
      <w:r>
        <w:rPr>
          <w:rFonts w:ascii="Helvetica" w:hAnsi="Helvetica" w:hint="default"/>
          <w:u w:color="000000"/>
          <w:rtl w:val="0"/>
          <w:lang w:val="nl-NL"/>
        </w:rPr>
        <w:t>ï</w:t>
      </w:r>
      <w:r>
        <w:rPr>
          <w:rFonts w:ascii="Helvetica" w:hAnsi="Helvetica"/>
          <w:u w:color="000000"/>
          <w:rtl w:val="0"/>
          <w:lang w:val="nl-NL"/>
        </w:rPr>
        <w:t xml:space="preserve">nformeerd. 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</w:p>
    <w:p>
      <w:pPr>
        <w:pStyle w:val="Hoofdtekst A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nl-NL"/>
        </w:rPr>
        <w:t>De cli</w:t>
      </w:r>
      <w:r>
        <w:rPr>
          <w:rFonts w:ascii="Helvetica" w:hAnsi="Helvetica" w:hint="default"/>
          <w:u w:color="000000"/>
          <w:rtl w:val="0"/>
          <w:lang w:val="nl-NL"/>
        </w:rPr>
        <w:t>ë</w:t>
      </w:r>
      <w:r>
        <w:rPr>
          <w:rFonts w:ascii="Helvetica" w:hAnsi="Helvetica"/>
          <w:u w:color="000000"/>
          <w:rtl w:val="0"/>
          <w:lang w:val="nl-NL"/>
        </w:rPr>
        <w:t xml:space="preserve">nt/deelnemer geeft </w:t>
      </w:r>
      <w:r>
        <w:rPr>
          <w:rFonts w:ascii="Helvetica" w:hAnsi="Helvetica"/>
          <w:b w:val="1"/>
          <w:bCs w:val="1"/>
          <w:u w:color="000000"/>
          <w:rtl w:val="0"/>
          <w:lang w:val="nl-NL"/>
        </w:rPr>
        <w:t>wel/geen</w:t>
      </w:r>
      <w:r>
        <w:rPr>
          <w:rFonts w:ascii="Helvetica" w:hAnsi="Helvetica"/>
          <w:u w:color="000000"/>
          <w:rtl w:val="0"/>
          <w:lang w:val="nl-NL"/>
        </w:rPr>
        <w:t xml:space="preserve">* toestemming dat zijn of haar persoonsgegevens worden gebruikt voor het naar hem of haar toesturen van correspondentie t.b.v. de begeleiding. 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</w:p>
    <w:p>
      <w:pPr>
        <w:pStyle w:val="Hoofdtekst A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b w:val="1"/>
          <w:bCs w:val="1"/>
          <w:u w:color="000000"/>
          <w:rtl w:val="0"/>
          <w:lang w:val="nl-NL"/>
        </w:rPr>
        <w:t>Informatie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  <w:r>
        <w:rPr>
          <w:rFonts w:ascii="Helvetica" w:cs="Helvetica" w:hAnsi="Helvetica" w:eastAsia="Helvetica"/>
          <w:u w:color="000000"/>
        </w:rPr>
        <w:br w:type="textWrapping"/>
      </w:r>
      <w:r>
        <w:rPr>
          <w:rFonts w:ascii="Helvetica" w:hAnsi="Helvetica"/>
          <w:u w:color="000000"/>
          <w:rtl w:val="0"/>
          <w:lang w:val="nl-NL"/>
        </w:rPr>
        <w:t>De cli</w:t>
      </w:r>
      <w:r>
        <w:rPr>
          <w:rFonts w:ascii="Helvetica" w:hAnsi="Helvetica" w:hint="default"/>
          <w:u w:color="000000"/>
          <w:rtl w:val="0"/>
          <w:lang w:val="nl-NL"/>
        </w:rPr>
        <w:t>ë</w:t>
      </w:r>
      <w:r>
        <w:rPr>
          <w:rFonts w:ascii="Helvetica" w:hAnsi="Helvetica"/>
          <w:u w:color="000000"/>
          <w:rtl w:val="0"/>
          <w:lang w:val="nl-NL"/>
        </w:rPr>
        <w:t xml:space="preserve">nt/deelnemer geeft </w:t>
      </w:r>
      <w:r>
        <w:rPr>
          <w:rFonts w:ascii="Helvetica" w:hAnsi="Helvetica"/>
          <w:b w:val="1"/>
          <w:bCs w:val="1"/>
          <w:u w:color="000000"/>
          <w:rtl w:val="0"/>
          <w:lang w:val="nl-NL"/>
        </w:rPr>
        <w:t>wel/geen</w:t>
      </w:r>
      <w:r>
        <w:rPr>
          <w:rFonts w:ascii="Helvetica" w:hAnsi="Helvetica"/>
          <w:u w:color="000000"/>
          <w:rtl w:val="0"/>
          <w:lang w:val="nl-NL"/>
        </w:rPr>
        <w:t xml:space="preserve">* toestemming dat informatie vooraf of tijdens de begeleiding bij de huisarts, specialist of collega-hulpverlener wordt ingewonnen. 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</w:p>
    <w:p>
      <w:pPr>
        <w:pStyle w:val="Hoofdtekst A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b w:val="1"/>
          <w:bCs w:val="1"/>
          <w:u w:color="000000"/>
          <w:rtl w:val="0"/>
          <w:lang w:val="nl-NL"/>
        </w:rPr>
        <w:t>Verslag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  <w:r>
        <w:rPr>
          <w:rFonts w:ascii="Helvetica" w:cs="Helvetica" w:hAnsi="Helvetica" w:eastAsia="Helvetica"/>
          <w:u w:color="000000"/>
        </w:rPr>
        <w:br w:type="textWrapping"/>
      </w:r>
      <w:r>
        <w:rPr>
          <w:rFonts w:ascii="Helvetica" w:hAnsi="Helvetica"/>
          <w:u w:color="000000"/>
          <w:rtl w:val="0"/>
          <w:lang w:val="nl-NL"/>
        </w:rPr>
        <w:t>De cli</w:t>
      </w:r>
      <w:r>
        <w:rPr>
          <w:rFonts w:ascii="Helvetica" w:hAnsi="Helvetica" w:hint="default"/>
          <w:u w:color="000000"/>
          <w:rtl w:val="0"/>
          <w:lang w:val="nl-NL"/>
        </w:rPr>
        <w:t>ë</w:t>
      </w:r>
      <w:r>
        <w:rPr>
          <w:rFonts w:ascii="Helvetica" w:hAnsi="Helvetica"/>
          <w:u w:color="000000"/>
          <w:rtl w:val="0"/>
          <w:lang w:val="nl-NL"/>
        </w:rPr>
        <w:t xml:space="preserve">nt/deelnemer geeft </w:t>
      </w:r>
      <w:r>
        <w:rPr>
          <w:rFonts w:ascii="Helvetica" w:hAnsi="Helvetica"/>
          <w:b w:val="1"/>
          <w:bCs w:val="1"/>
          <w:u w:color="000000"/>
          <w:rtl w:val="0"/>
          <w:lang w:val="nl-NL"/>
        </w:rPr>
        <w:t>wel/geen</w:t>
      </w:r>
      <w:r>
        <w:rPr>
          <w:rFonts w:ascii="Helvetica" w:hAnsi="Helvetica"/>
          <w:u w:color="000000"/>
          <w:rtl w:val="0"/>
          <w:lang w:val="nl-NL"/>
        </w:rPr>
        <w:t xml:space="preserve">* toestemming dat gedurende de begeleiding of achteraf verslag wordt gedaan aan de huisarts/of collega-verwijzer/ of bedrijfsarts. 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</w:p>
    <w:p>
      <w:pPr>
        <w:pStyle w:val="Hoofdtekst A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b w:val="1"/>
          <w:bCs w:val="1"/>
          <w:u w:color="000000"/>
          <w:rtl w:val="0"/>
          <w:lang w:val="nl-NL"/>
        </w:rPr>
        <w:t xml:space="preserve">Zorgvuldigheid en aansprakelijkheid 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</w:p>
    <w:p>
      <w:pPr>
        <w:pStyle w:val="Hoofdtekst A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nl-NL"/>
        </w:rPr>
        <w:t>De psycholoog/therapeut/partner/coach zal werkzaamheden naar haar beste kunnen verrichten en daarbij de zorgvuldigheid in acht nemen die van hem/haar kan worden verwacht. Stresswise, de psycholoog/therapeut/partner/coach en medewerkers zijn niet aansprakelijk door schade ten gevolge van onjuiste of onvolledige informatieverstrekking door cli</w:t>
      </w:r>
      <w:r>
        <w:rPr>
          <w:rFonts w:ascii="Helvetica" w:hAnsi="Helvetica" w:hint="default"/>
          <w:u w:color="000000"/>
          <w:rtl w:val="0"/>
          <w:lang w:val="nl-NL"/>
        </w:rPr>
        <w:t>ë</w:t>
      </w:r>
      <w:r>
        <w:rPr>
          <w:rFonts w:ascii="Helvetica" w:hAnsi="Helvetica"/>
          <w:u w:color="000000"/>
          <w:rtl w:val="0"/>
          <w:lang w:val="nl-NL"/>
        </w:rPr>
        <w:t xml:space="preserve">nt. </w:t>
      </w:r>
    </w:p>
    <w:p>
      <w:pPr>
        <w:pStyle w:val="Hoofdtekst A"/>
        <w:rPr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nl-NL"/>
        </w:rPr>
        <w:t xml:space="preserve">Op deze behandelovereenkomst zijn de algemene (betalings-)voorwaarden van toepassing, kijk hiervoor op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"http://www.stresswise.nl"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www.stresswise.nl</w:t>
      </w:r>
      <w:r>
        <w:rPr/>
        <w:fldChar w:fldCharType="end" w:fldLock="0"/>
      </w:r>
      <w:r>
        <w:rPr>
          <w:rStyle w:val="Geen"/>
          <w:rFonts w:ascii="Helvetica" w:cs="Helvetica" w:hAnsi="Helvetica" w:eastAsia="Helvetica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line">
                  <wp:posOffset>219590</wp:posOffset>
                </wp:positionV>
                <wp:extent cx="2893616" cy="3353157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16" cy="3353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7964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.7pt;margin-top:17.3pt;width:227.8pt;height:264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79646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Geen"/>
          <w:rFonts w:ascii="Helvetica" w:cs="Helvetica" w:hAnsi="Helvetica" w:eastAsia="Helvetica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3781504</wp:posOffset>
                </wp:positionH>
                <wp:positionV relativeFrom="line">
                  <wp:posOffset>219590</wp:posOffset>
                </wp:positionV>
                <wp:extent cx="2475191" cy="3353157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191" cy="3353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7964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7.8pt;margin-top:17.3pt;width:194.9pt;height:264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79646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Geen"/>
          <w:rFonts w:ascii="Helvetica" w:hAnsi="Helvetica"/>
          <w:u w:color="000000"/>
          <w:rtl w:val="0"/>
          <w:lang w:val="nl-NL"/>
        </w:rPr>
        <w:t xml:space="preserve">  </w:t>
      </w: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  <w:r>
        <w:rPr>
          <w:rStyle w:val="Geen"/>
          <w:rFonts w:ascii="Helvetica" w:hAnsi="Helvetica"/>
          <w:u w:color="000000"/>
          <w:rtl w:val="0"/>
          <w:lang w:val="de-DE"/>
        </w:rPr>
        <w:t>Datum:</w:t>
      </w:r>
      <w:r>
        <w:rPr>
          <w:rStyle w:val="Geen"/>
          <w:rFonts w:ascii="Helvetica" w:cs="Helvetica" w:hAnsi="Helvetica" w:eastAsia="Helvetica"/>
          <w:u w:color="000000"/>
          <w:rtl w:val="0"/>
          <w:lang w:val="nl-NL"/>
        </w:rPr>
        <w:tab/>
        <w:tab/>
        <w:tab/>
        <w:tab/>
        <w:tab/>
        <w:tab/>
        <w:tab/>
        <w:t>Datum:</w:t>
      </w: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  <w:r>
        <w:rPr>
          <w:rStyle w:val="Geen"/>
          <w:rFonts w:ascii="Helvetica" w:hAnsi="Helvetica"/>
          <w:u w:color="000000"/>
          <w:rtl w:val="0"/>
          <w:lang w:val="nl-NL"/>
        </w:rPr>
        <w:t>Naam psycholoog/therapeut/partner/coach:</w:t>
        <w:tab/>
        <w:tab/>
        <w:t>Naam cli</w:t>
      </w:r>
      <w:r>
        <w:rPr>
          <w:rStyle w:val="Geen"/>
          <w:rFonts w:ascii="Helvetica" w:hAnsi="Helvetica" w:hint="default"/>
          <w:u w:color="000000"/>
          <w:rtl w:val="0"/>
          <w:lang w:val="nl-NL"/>
        </w:rPr>
        <w:t>ë</w:t>
      </w:r>
      <w:r>
        <w:rPr>
          <w:rStyle w:val="Geen"/>
          <w:rFonts w:ascii="Helvetica" w:hAnsi="Helvetica"/>
          <w:u w:color="000000"/>
          <w:rtl w:val="0"/>
          <w:lang w:val="nl-NL"/>
        </w:rPr>
        <w:t>nt/deelnemer:</w:t>
        <w:tab/>
        <w:tab/>
        <w:tab/>
        <w:t xml:space="preserve"> </w:t>
      </w: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  <w:r>
        <w:rPr>
          <w:rStyle w:val="Geen"/>
          <w:rFonts w:ascii="Helvetica" w:hAnsi="Helvetica"/>
          <w:u w:color="000000"/>
          <w:rtl w:val="0"/>
          <w:lang w:val="nl-NL"/>
        </w:rPr>
        <w:t xml:space="preserve">Handelend onder de naam van: </w:t>
      </w: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  <w:r>
        <w:rPr>
          <w:rStyle w:val="Geen"/>
          <w:rFonts w:ascii="Helvetica" w:hAnsi="Helvetica"/>
          <w:u w:color="000000"/>
          <w:rtl w:val="0"/>
          <w:lang w:val="nl-NL"/>
        </w:rPr>
        <w:t>[hier bedrijfsnaam partner]</w:t>
      </w: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  <w:rPr>
          <w:rStyle w:val="Geen"/>
          <w:rFonts w:ascii="Helvetica" w:cs="Helvetica" w:hAnsi="Helvetica" w:eastAsia="Helvetica"/>
          <w:u w:color="000000"/>
        </w:rPr>
      </w:pPr>
    </w:p>
    <w:p>
      <w:pPr>
        <w:pStyle w:val="Hoofdtekst A"/>
      </w:pPr>
      <w:r>
        <w:rPr>
          <w:rStyle w:val="Geen"/>
          <w:rFonts w:ascii="Helvetica" w:hAnsi="Helvetica"/>
          <w:u w:color="000000"/>
          <w:rtl w:val="0"/>
          <w:lang w:val="nl-NL"/>
        </w:rPr>
        <w:t xml:space="preserve">Handtekening: </w:t>
        <w:tab/>
        <w:tab/>
        <w:tab/>
        <w:tab/>
        <w:tab/>
        <w:t>Handtekening: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